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57375" cy="83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9.50134277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REFERRAL FORM FOR NDIS PARTICIPANTS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656494140625" w:line="240" w:lineRule="auto"/>
        <w:ind w:left="1232.380065917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NDIS PARTICIPANT DETAILS </w:t>
      </w:r>
    </w:p>
    <w:tbl>
      <w:tblPr>
        <w:tblStyle w:val="Table1"/>
        <w:tblW w:w="8900.0" w:type="dxa"/>
        <w:jc w:val="left"/>
        <w:tblInd w:w="1321.9999694824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240"/>
        <w:gridCol w:w="4340"/>
        <w:tblGridChange w:id="0">
          <w:tblGrid>
            <w:gridCol w:w="4320"/>
            <w:gridCol w:w="240"/>
            <w:gridCol w:w="434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Name: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0070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Name: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Gender: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Female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0065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.788330078125" w:line="240" w:lineRule="auto"/>
              <w:ind w:left="111.999969482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Suburb:                                                   State:                        Postcode: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8796882629395" w:lineRule="auto"/>
              <w:ind w:left="118.2000732421875" w:right="1564.01123046875" w:hanging="15.20004272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Alternative Contact: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red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18"/>
                <w:szCs w:val="18"/>
                <w:highlight w:val="red"/>
                <w:rtl w:val="0"/>
              </w:rPr>
              <w:t xml:space="preserve">Must be different from referrer contact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red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8796882629395" w:lineRule="auto"/>
              <w:ind w:left="118.2000732421875" w:right="1564.01123046875" w:hanging="15.20004272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                                                                    Phone: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46875" w:line="240" w:lineRule="auto"/>
              <w:ind w:left="118.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Relationship:                                                          Email: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8796882629395" w:lineRule="auto"/>
              <w:ind w:left="118.2000732421875" w:right="1564.01123046875" w:hanging="15.2000427246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Booking Contacts: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If you wish to have more than one person contacted regarding bookings please list people/persons below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18.2000732421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18.2000732421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18.2000732421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E: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00073242187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NDIS Plan Dates: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000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Start Date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End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8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NDIS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0.50003051757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REFERRER DETAILS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this box if you are referring yourself and move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section 3 </w:t>
      </w:r>
    </w:p>
    <w:tbl>
      <w:tblPr>
        <w:tblStyle w:val="Table2"/>
        <w:tblW w:w="8900.0" w:type="dxa"/>
        <w:jc w:val="left"/>
        <w:tblInd w:w="1321.9999694824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580"/>
        <w:tblGridChange w:id="0">
          <w:tblGrid>
            <w:gridCol w:w="4320"/>
            <w:gridCol w:w="458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000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Organisation: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(if applicable)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0070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Name: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Postcode: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8796882629395" w:lineRule="auto"/>
              <w:ind w:left="116.20010375976562" w:right="848.2586669921875" w:hanging="7.80014038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 Title / Role: Support Coordinator        Case Manager           Local Area Coordinator Family member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.04638671875" w:line="240" w:lineRule="auto"/>
              <w:ind w:left="112.60009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Diagnosis: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Security</w:t>
      </w:r>
      <w:r w:rsidDel="00000000" w:rsidR="00000000" w:rsidRPr="00000000">
        <w:rPr>
          <w:b w:val="1"/>
          <w:rtl w:val="0"/>
        </w:rPr>
        <w:t xml:space="preserve"> questions: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(In order to proceed with your referral ALL questions 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MUST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be answered.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656.9999694824218" w:tblpY="0"/>
        <w:tblW w:w="10050.0" w:type="dxa"/>
        <w:jc w:val="left"/>
        <w:tblInd w:w="1219.1799926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gridCol w:w="1050"/>
        <w:tblGridChange w:id="0">
          <w:tblGrid>
            <w:gridCol w:w="9000"/>
            <w:gridCol w:w="10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8.09040069580078" w:lineRule="auto"/>
              <w:ind w:right="102.04589843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anyone at your / the client’s property, known to be aggressive, violent or with a criminal history ? 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9.2852783203125" w:line="240" w:lineRule="auto"/>
              <w:ind w:left="119.739990234375" w:firstLine="0"/>
              <w:rPr/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18.599853515625" w:firstLine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1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anyone at your/the clients property smoke? </w:t>
            </w:r>
          </w:p>
          <w:p w:rsidR="00000000" w:rsidDel="00000000" w:rsidP="00000000" w:rsidRDefault="00000000" w:rsidRPr="00000000" w14:paraId="00000040">
            <w:pPr>
              <w:widowControl w:val="0"/>
              <w:spacing w:before="16.02752685546875" w:line="240" w:lineRule="auto"/>
              <w:ind w:left="119.739990234375" w:firstLine="0"/>
              <w:rPr>
                <w:b w:val="1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18.599853515625" w:firstLine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before="102.06634521484375" w:line="249.33016777038574" w:lineRule="auto"/>
              <w:ind w:left="119.739990234375" w:right="1727.342529296875" w:hanging="1.340026855468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client have a positive behavioural support plan in place? 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102.06634521484375" w:line="249.33016777038574" w:lineRule="auto"/>
              <w:ind w:left="119.739990234375" w:right="1727.342529296875" w:hanging="1.34002685546875"/>
              <w:rPr>
                <w:b w:val="1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attach a copy of PBS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18.599853515625" w:firstLine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21.600036621093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 history of drugs or alcohol misuse at the property? 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16.02752685546875" w:line="240" w:lineRule="auto"/>
              <w:ind w:left="119.739990234375" w:firstLine="0"/>
              <w:rPr>
                <w:b w:val="1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18.599853515625" w:firstLine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0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aware of any firearms being stored at the property? 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16.029052734375" w:line="240" w:lineRule="auto"/>
              <w:ind w:left="119.739990234375" w:firstLine="0"/>
              <w:rPr>
                <w:b w:val="1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18.599853515625" w:firstLine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22.91372776031494" w:lineRule="auto"/>
              <w:ind w:left="108.11996459960938" w:right="63.603515625" w:hanging="5.11993408203125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aware of any occupant having an infectious disease?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(i.e. chicken pox / shingles / gastro, etc.) 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2.01416015625" w:line="240" w:lineRule="auto"/>
              <w:ind w:left="119.7399902343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1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any pets at your premises?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12.01416015625" w:line="240" w:lineRule="auto"/>
              <w:ind w:left="119.7399902343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0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other factors we should be aware of? If YES, please describe: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N</w:t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before="18.7451171875" w:line="240" w:lineRule="auto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.68002319335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Accounts Information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626.9999694824218" w:tblpY="0"/>
        <w:tblW w:w="8880.001220703125" w:type="dxa"/>
        <w:jc w:val="left"/>
        <w:tblInd w:w="1321.9999694824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.001220703125"/>
        <w:tblGridChange w:id="0">
          <w:tblGrid>
            <w:gridCol w:w="8880.001220703125"/>
          </w:tblGrid>
        </w:tblGridChange>
      </w:tblGrid>
      <w:tr>
        <w:trPr>
          <w:cantSplit w:val="0"/>
          <w:trHeight w:val="194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05.40008544921875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responsible for paying the account / invoice?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(please select one)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11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Managed - Organisation Name: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11.99996948242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Self-Managed 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148.944091796875" w:line="248.0891990661621" w:lineRule="auto"/>
              <w:ind w:left="118.2000732421875" w:right="1767.2662353515625" w:hanging="0.40008544921875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 Plan Manager or Self Managed, please complete the following details: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person responsible for the account: </w:t>
            </w:r>
          </w:p>
          <w:p w:rsidR="00000000" w:rsidDel="00000000" w:rsidP="00000000" w:rsidRDefault="00000000" w:rsidRPr="00000000" w14:paraId="0000005D">
            <w:pPr>
              <w:widowControl w:val="0"/>
              <w:spacing w:before="8.04443359375" w:line="240" w:lineRule="auto"/>
              <w:ind w:left="11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Phone: 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14.786376953125" w:line="240" w:lineRule="auto"/>
              <w:ind w:left="118.800048828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6.Reason for Referral/Concerns: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(Please describe support required)</w:t>
      </w:r>
    </w:p>
    <w:sectPr>
      <w:footerReference r:id="rId7" w:type="default"/>
      <w:pgSz w:h="16840" w:w="11920" w:orient="portrait"/>
      <w:pgMar w:bottom="3690.0018310546875" w:top="350" w:left="228.00003051757812" w:right="14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